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5B7B" w14:textId="2A0F8917" w:rsidR="000603C2" w:rsidRDefault="00A91BC0" w:rsidP="008D73A3">
      <w:pPr>
        <w:spacing w:after="0" w:line="240" w:lineRule="auto"/>
        <w:rPr>
          <w:rFonts w:ascii="Arial" w:hAnsi="Arial" w:cs="Arial"/>
          <w:b/>
          <w:bCs/>
          <w:sz w:val="28"/>
          <w:szCs w:val="28"/>
        </w:rPr>
      </w:pPr>
      <w:r>
        <w:rPr>
          <w:rFonts w:ascii="Arial" w:hAnsi="Arial" w:cs="Arial"/>
          <w:b/>
          <w:bCs/>
          <w:noProof/>
          <w:sz w:val="28"/>
          <w:szCs w:val="28"/>
          <w:u w:val="single"/>
        </w:rPr>
        <mc:AlternateContent>
          <mc:Choice Requires="wps">
            <w:drawing>
              <wp:anchor distT="0" distB="0" distL="114300" distR="114300" simplePos="0" relativeHeight="251658240" behindDoc="1" locked="0" layoutInCell="1" allowOverlap="1" wp14:anchorId="4120BAB1" wp14:editId="383B9388">
                <wp:simplePos x="0" y="0"/>
                <wp:positionH relativeFrom="column">
                  <wp:posOffset>4677068</wp:posOffset>
                </wp:positionH>
                <wp:positionV relativeFrom="paragraph">
                  <wp:posOffset>342</wp:posOffset>
                </wp:positionV>
                <wp:extent cx="1524000" cy="1212850"/>
                <wp:effectExtent l="0" t="0" r="0" b="6350"/>
                <wp:wrapTight wrapText="bothSides">
                  <wp:wrapPolygon edited="0">
                    <wp:start x="0" y="0"/>
                    <wp:lineTo x="0" y="21374"/>
                    <wp:lineTo x="21330" y="21374"/>
                    <wp:lineTo x="213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DE2FE" w14:textId="0D3D7E41" w:rsidR="00EB01E7" w:rsidRDefault="00EB01E7" w:rsidP="00EB01E7">
                            <w:r>
                              <w:rPr>
                                <w:noProof/>
                                <w:lang w:eastAsia="en-GB"/>
                              </w:rPr>
                              <w:drawing>
                                <wp:inline distT="0" distB="0" distL="0" distR="0" wp14:anchorId="626F5CF4" wp14:editId="2B2DCE50">
                                  <wp:extent cx="1436400" cy="111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400" cy="111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0BAB1" id="_x0000_t202" coordsize="21600,21600" o:spt="202" path="m,l,21600r21600,l21600,xe">
                <v:stroke joinstyle="miter"/>
                <v:path gradientshapeok="t" o:connecttype="rect"/>
              </v:shapetype>
              <v:shape id="Text Box 2" o:spid="_x0000_s1026" type="#_x0000_t202" style="position:absolute;margin-left:368.25pt;margin-top:.05pt;width:120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" stroked="f">
                <v:textbox>
                  <w:txbxContent>
                    <w:p w14:paraId="654DE2FE" w14:textId="0D3D7E41" w:rsidR="00EB01E7" w:rsidRDefault="00EB01E7" w:rsidP="00EB01E7">
                      <w:r>
                        <w:rPr>
                          <w:noProof/>
                          <w:lang w:eastAsia="en-GB"/>
                        </w:rPr>
                        <w:drawing>
                          <wp:inline distT="0" distB="0" distL="0" distR="0" wp14:anchorId="626F5CF4" wp14:editId="2B2DCE50">
                            <wp:extent cx="1436400" cy="111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400" cy="1112400"/>
                                    </a:xfrm>
                                    <a:prstGeom prst="rect">
                                      <a:avLst/>
                                    </a:prstGeom>
                                    <a:noFill/>
                                    <a:ln>
                                      <a:noFill/>
                                    </a:ln>
                                  </pic:spPr>
                                </pic:pic>
                              </a:graphicData>
                            </a:graphic>
                          </wp:inline>
                        </w:drawing>
                      </w:r>
                    </w:p>
                  </w:txbxContent>
                </v:textbox>
                <w10:wrap type="tight"/>
              </v:shape>
            </w:pict>
          </mc:Fallback>
        </mc:AlternateContent>
      </w:r>
    </w:p>
    <w:p w14:paraId="62B29D54" w14:textId="43C2FA77" w:rsidR="003F487C" w:rsidRPr="00EB01E7" w:rsidRDefault="008D73A3" w:rsidP="008D73A3">
      <w:pPr>
        <w:spacing w:after="0" w:line="240" w:lineRule="auto"/>
        <w:rPr>
          <w:rFonts w:ascii="Arial" w:hAnsi="Arial" w:cs="Arial"/>
          <w:b/>
          <w:bCs/>
          <w:sz w:val="28"/>
          <w:szCs w:val="28"/>
        </w:rPr>
      </w:pPr>
      <w:r w:rsidRPr="00EB01E7">
        <w:rPr>
          <w:rFonts w:ascii="Arial" w:hAnsi="Arial" w:cs="Arial"/>
          <w:b/>
          <w:bCs/>
          <w:sz w:val="28"/>
          <w:szCs w:val="28"/>
        </w:rPr>
        <w:t>Royal Greeting Card</w:t>
      </w:r>
      <w:r w:rsidR="007409DA">
        <w:rPr>
          <w:rFonts w:ascii="Arial" w:hAnsi="Arial" w:cs="Arial"/>
          <w:b/>
          <w:bCs/>
          <w:sz w:val="28"/>
          <w:szCs w:val="28"/>
        </w:rPr>
        <w:t>s</w:t>
      </w:r>
      <w:r w:rsidR="00A91BC0">
        <w:rPr>
          <w:rFonts w:ascii="Arial" w:hAnsi="Arial" w:cs="Arial"/>
          <w:b/>
          <w:bCs/>
          <w:sz w:val="28"/>
          <w:szCs w:val="28"/>
        </w:rPr>
        <w:t xml:space="preserve"> 2023</w:t>
      </w:r>
    </w:p>
    <w:p w14:paraId="2EC53FED" w14:textId="4E63C2F7" w:rsidR="008D73A3" w:rsidRPr="00EB01E7" w:rsidRDefault="008D73A3" w:rsidP="008D73A3">
      <w:pPr>
        <w:spacing w:after="0" w:line="240" w:lineRule="auto"/>
        <w:rPr>
          <w:rFonts w:ascii="Arial" w:hAnsi="Arial" w:cs="Arial"/>
          <w:b/>
          <w:bCs/>
          <w:sz w:val="28"/>
          <w:szCs w:val="28"/>
          <w:u w:val="single"/>
        </w:rPr>
      </w:pPr>
      <w:r w:rsidRPr="00EB01E7">
        <w:rPr>
          <w:rFonts w:ascii="Arial" w:hAnsi="Arial" w:cs="Arial"/>
          <w:b/>
          <w:bCs/>
          <w:sz w:val="28"/>
          <w:szCs w:val="28"/>
          <w:u w:val="single"/>
        </w:rPr>
        <w:t>Guidelines for Makers</w:t>
      </w:r>
    </w:p>
    <w:p w14:paraId="6AB5752E" w14:textId="3BB750D4" w:rsidR="008D73A3" w:rsidRPr="00A91BC0" w:rsidRDefault="008D73A3" w:rsidP="00A91BC0">
      <w:pPr>
        <w:spacing w:after="0" w:line="280" w:lineRule="exact"/>
        <w:rPr>
          <w:rFonts w:ascii="Arial" w:hAnsi="Arial" w:cs="Arial"/>
        </w:rPr>
      </w:pPr>
    </w:p>
    <w:p w14:paraId="06B9559F" w14:textId="77777777" w:rsidR="00A91BC0" w:rsidRPr="00A91BC0" w:rsidRDefault="00A91BC0" w:rsidP="00A91BC0">
      <w:pPr>
        <w:shd w:val="clear" w:color="auto" w:fill="FFFFFF"/>
        <w:spacing w:after="0" w:line="280" w:lineRule="exact"/>
        <w:textAlignment w:val="baseline"/>
        <w:rPr>
          <w:rFonts w:ascii="Arial" w:eastAsia="Times New Roman" w:hAnsi="Arial" w:cs="Arial"/>
          <w:color w:val="000000"/>
          <w:lang w:eastAsia="en-GB"/>
        </w:rPr>
      </w:pPr>
      <w:r w:rsidRPr="00A91BC0">
        <w:rPr>
          <w:rFonts w:ascii="Arial" w:eastAsia="Times New Roman" w:hAnsi="Arial" w:cs="Arial"/>
          <w:color w:val="000000"/>
          <w:lang w:eastAsia="en-GB"/>
        </w:rPr>
        <w:t>Throughout the Queen Elizabeth's reign and membership of the WI, it was an annual tradition to invite WI members to create a birthday card, which would be sent on behalf of the Board of Trustees and the WI to celebrate Her Majesty's birthday in April.</w:t>
      </w:r>
    </w:p>
    <w:p w14:paraId="0F166804" w14:textId="77777777" w:rsidR="00A91BC0" w:rsidRPr="00A91BC0" w:rsidRDefault="00A91BC0" w:rsidP="00A91BC0">
      <w:pPr>
        <w:shd w:val="clear" w:color="auto" w:fill="FFFFFF"/>
        <w:spacing w:after="0" w:line="280" w:lineRule="exact"/>
        <w:textAlignment w:val="baseline"/>
        <w:rPr>
          <w:rFonts w:ascii="Arial" w:eastAsia="Times New Roman" w:hAnsi="Arial" w:cs="Arial"/>
          <w:color w:val="000000"/>
          <w:lang w:eastAsia="en-GB"/>
        </w:rPr>
      </w:pPr>
    </w:p>
    <w:p w14:paraId="5F6EFC2F" w14:textId="37A984E1" w:rsidR="00A91BC0" w:rsidRPr="00A91BC0" w:rsidRDefault="00A91BC0" w:rsidP="00A91BC0">
      <w:pPr>
        <w:shd w:val="clear" w:color="auto" w:fill="FFFFFF"/>
        <w:spacing w:after="0" w:line="280" w:lineRule="exact"/>
        <w:textAlignment w:val="baseline"/>
        <w:rPr>
          <w:rFonts w:ascii="Arial" w:eastAsia="Times New Roman" w:hAnsi="Arial" w:cs="Arial"/>
          <w:color w:val="000000"/>
          <w:lang w:eastAsia="en-GB"/>
        </w:rPr>
      </w:pPr>
      <w:r w:rsidRPr="00A91BC0">
        <w:rPr>
          <w:rFonts w:ascii="Arial" w:eastAsia="Times New Roman" w:hAnsi="Arial" w:cs="Arial"/>
          <w:color w:val="000000"/>
          <w:lang w:eastAsia="en-GB"/>
        </w:rPr>
        <w:t xml:space="preserve">This year, the NFWI would like to continue this tradition and send </w:t>
      </w:r>
      <w:r>
        <w:rPr>
          <w:rFonts w:ascii="Arial" w:eastAsia="Times New Roman" w:hAnsi="Arial" w:cs="Arial"/>
          <w:color w:val="000000"/>
          <w:lang w:eastAsia="en-GB"/>
        </w:rPr>
        <w:t xml:space="preserve">a </w:t>
      </w:r>
      <w:r w:rsidRPr="00A91BC0">
        <w:rPr>
          <w:rFonts w:ascii="Arial" w:eastAsia="Times New Roman" w:hAnsi="Arial" w:cs="Arial"/>
          <w:color w:val="000000"/>
          <w:lang w:eastAsia="en-GB"/>
        </w:rPr>
        <w:t xml:space="preserve">birthday card to our Royal members of the WI; Her Majesty </w:t>
      </w:r>
      <w:proofErr w:type="gramStart"/>
      <w:r w:rsidRPr="00A91BC0">
        <w:rPr>
          <w:rFonts w:ascii="Arial" w:eastAsia="Times New Roman" w:hAnsi="Arial" w:cs="Arial"/>
          <w:color w:val="000000"/>
          <w:lang w:eastAsia="en-GB"/>
        </w:rPr>
        <w:t>The</w:t>
      </w:r>
      <w:proofErr w:type="gramEnd"/>
      <w:r w:rsidRPr="00A91BC0">
        <w:rPr>
          <w:rFonts w:ascii="Arial" w:eastAsia="Times New Roman" w:hAnsi="Arial" w:cs="Arial"/>
          <w:color w:val="000000"/>
          <w:lang w:eastAsia="en-GB"/>
        </w:rPr>
        <w:t xml:space="preserve"> Queen Consort and Sophie, Countess of Wessex, as well as other female members of the Royal Family which have a long-standing reputation of supporting the work of the WI and campaigns that have been important to our members.</w:t>
      </w:r>
      <w:r w:rsidRPr="00A91BC0">
        <w:rPr>
          <w:rFonts w:ascii="Arial" w:eastAsia="Times New Roman" w:hAnsi="Arial" w:cs="Arial"/>
          <w:color w:val="000000"/>
          <w:lang w:eastAsia="en-GB"/>
        </w:rPr>
        <w:t xml:space="preserve">  </w:t>
      </w:r>
    </w:p>
    <w:p w14:paraId="02A4B694" w14:textId="77777777" w:rsidR="003B2240" w:rsidRPr="00A91BC0" w:rsidRDefault="003B2240" w:rsidP="00A91BC0">
      <w:pPr>
        <w:spacing w:after="0" w:line="280" w:lineRule="exact"/>
        <w:rPr>
          <w:rFonts w:ascii="Arial" w:hAnsi="Arial" w:cs="Arial"/>
        </w:rPr>
      </w:pPr>
    </w:p>
    <w:p w14:paraId="60FC92CF" w14:textId="21FAD052" w:rsidR="00242EF6" w:rsidRPr="00A91BC0" w:rsidRDefault="00A91BC0"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WI members are invited to create a card(s) which can be sent to a member of the Royal Family, at a time chosen by the NFWI Board of Trustees</w:t>
      </w:r>
      <w:r w:rsidR="008D73A3" w:rsidRPr="00A91BC0">
        <w:rPr>
          <w:rFonts w:ascii="Arial" w:hAnsi="Arial" w:cs="Arial"/>
        </w:rPr>
        <w:t>.</w:t>
      </w:r>
    </w:p>
    <w:p w14:paraId="1177F9EA" w14:textId="77777777" w:rsidR="002837CD" w:rsidRPr="00A91BC0" w:rsidRDefault="002837CD" w:rsidP="00A91BC0">
      <w:pPr>
        <w:pStyle w:val="ListParagraph"/>
        <w:spacing w:after="0" w:line="280" w:lineRule="exact"/>
        <w:ind w:left="426"/>
        <w:rPr>
          <w:rFonts w:ascii="Arial" w:hAnsi="Arial" w:cs="Arial"/>
        </w:rPr>
      </w:pPr>
    </w:p>
    <w:p w14:paraId="651B2BC0" w14:textId="2E350BCA" w:rsidR="00242EF6" w:rsidRPr="00A91BC0" w:rsidRDefault="002837CD"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Members are encouraged to be as creative and imaginative as they wish, using any style or technique, however we would ask that the final design is reflective of the W</w:t>
      </w:r>
      <w:r w:rsidR="00341F65" w:rsidRPr="00A91BC0">
        <w:rPr>
          <w:rFonts w:ascii="Arial" w:hAnsi="Arial" w:cs="Arial"/>
        </w:rPr>
        <w:t>omen’s Institute as an organisation (not an individual WI)</w:t>
      </w:r>
      <w:r w:rsidR="00A504C8" w:rsidRPr="00A91BC0">
        <w:rPr>
          <w:rFonts w:ascii="Arial" w:hAnsi="Arial" w:cs="Arial"/>
        </w:rPr>
        <w:t>.</w:t>
      </w:r>
      <w:r w:rsidRPr="00A91BC0">
        <w:rPr>
          <w:rFonts w:ascii="Arial" w:hAnsi="Arial" w:cs="Arial"/>
        </w:rPr>
        <w:t xml:space="preserve">  </w:t>
      </w:r>
      <w:r w:rsidR="00A504C8" w:rsidRPr="00A91BC0">
        <w:rPr>
          <w:rFonts w:ascii="Arial" w:hAnsi="Arial" w:cs="Arial"/>
        </w:rPr>
        <w:t>We</w:t>
      </w:r>
      <w:r w:rsidRPr="00A91BC0">
        <w:rPr>
          <w:rFonts w:ascii="Arial" w:hAnsi="Arial" w:cs="Arial"/>
        </w:rPr>
        <w:t xml:space="preserve"> ask that th</w:t>
      </w:r>
      <w:r w:rsidR="00242EF6" w:rsidRPr="00A91BC0">
        <w:rPr>
          <w:rFonts w:ascii="Arial" w:hAnsi="Arial" w:cs="Arial"/>
        </w:rPr>
        <w:t>e card include</w:t>
      </w:r>
      <w:r w:rsidRPr="00A91BC0">
        <w:rPr>
          <w:rFonts w:ascii="Arial" w:hAnsi="Arial" w:cs="Arial"/>
        </w:rPr>
        <w:t>s</w:t>
      </w:r>
      <w:r w:rsidR="00242EF6" w:rsidRPr="00A91BC0">
        <w:rPr>
          <w:rFonts w:ascii="Arial" w:hAnsi="Arial" w:cs="Arial"/>
        </w:rPr>
        <w:t xml:space="preserve"> </w:t>
      </w:r>
      <w:r w:rsidR="00341F65" w:rsidRPr="00A91BC0">
        <w:rPr>
          <w:rFonts w:ascii="Arial" w:hAnsi="Arial" w:cs="Arial"/>
        </w:rPr>
        <w:t>a title, name of maker, WI and federation</w:t>
      </w:r>
      <w:r w:rsidR="00242EF6" w:rsidRPr="00A91BC0">
        <w:rPr>
          <w:rFonts w:ascii="Arial" w:hAnsi="Arial" w:cs="Arial"/>
        </w:rPr>
        <w:t xml:space="preserve"> either written or printed on the back of the card. </w:t>
      </w:r>
    </w:p>
    <w:p w14:paraId="5E6A470E" w14:textId="77777777" w:rsidR="00242EF6" w:rsidRPr="00A91BC0" w:rsidRDefault="00242EF6" w:rsidP="00A91BC0">
      <w:pPr>
        <w:pStyle w:val="ListParagraph"/>
        <w:spacing w:after="0" w:line="280" w:lineRule="exact"/>
        <w:rPr>
          <w:rFonts w:ascii="Arial" w:hAnsi="Arial" w:cs="Arial"/>
        </w:rPr>
      </w:pPr>
    </w:p>
    <w:p w14:paraId="50446062" w14:textId="7381D286" w:rsidR="00F061F7" w:rsidRPr="00A91BC0" w:rsidRDefault="00242EF6"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 xml:space="preserve">The finished card </w:t>
      </w:r>
      <w:r w:rsidR="008D73A3" w:rsidRPr="00A91BC0">
        <w:rPr>
          <w:rFonts w:ascii="Arial" w:hAnsi="Arial" w:cs="Arial"/>
        </w:rPr>
        <w:t>must be sent to the NFWI</w:t>
      </w:r>
      <w:r w:rsidR="00F061F7" w:rsidRPr="00A91BC0">
        <w:rPr>
          <w:rFonts w:ascii="Arial" w:hAnsi="Arial" w:cs="Arial"/>
        </w:rPr>
        <w:t xml:space="preserve"> </w:t>
      </w:r>
      <w:r w:rsidRPr="00A91BC0">
        <w:rPr>
          <w:rFonts w:ascii="Arial" w:hAnsi="Arial" w:cs="Arial"/>
        </w:rPr>
        <w:t>(address below)</w:t>
      </w:r>
      <w:r w:rsidR="00F061F7" w:rsidRPr="00A91BC0">
        <w:rPr>
          <w:rFonts w:ascii="Arial" w:hAnsi="Arial" w:cs="Arial"/>
        </w:rPr>
        <w:t xml:space="preserve"> along with contact details for the maker including email, address, </w:t>
      </w:r>
      <w:r w:rsidRPr="00A91BC0">
        <w:rPr>
          <w:rFonts w:ascii="Arial" w:hAnsi="Arial" w:cs="Arial"/>
        </w:rPr>
        <w:t>telephone</w:t>
      </w:r>
      <w:r w:rsidR="00F061F7" w:rsidRPr="00A91BC0">
        <w:rPr>
          <w:rFonts w:ascii="Arial" w:hAnsi="Arial" w:cs="Arial"/>
        </w:rPr>
        <w:t xml:space="preserve">, </w:t>
      </w:r>
      <w:proofErr w:type="gramStart"/>
      <w:r w:rsidR="00F061F7" w:rsidRPr="00A91BC0">
        <w:rPr>
          <w:rFonts w:ascii="Arial" w:hAnsi="Arial" w:cs="Arial"/>
        </w:rPr>
        <w:t>WI</w:t>
      </w:r>
      <w:proofErr w:type="gramEnd"/>
      <w:r w:rsidR="00F061F7" w:rsidRPr="00A91BC0">
        <w:rPr>
          <w:rFonts w:ascii="Arial" w:hAnsi="Arial" w:cs="Arial"/>
        </w:rPr>
        <w:t xml:space="preserve"> and federation. </w:t>
      </w:r>
    </w:p>
    <w:p w14:paraId="567644CE" w14:textId="77777777" w:rsidR="00341F65" w:rsidRPr="00A91BC0" w:rsidRDefault="00341F65" w:rsidP="00A91BC0">
      <w:pPr>
        <w:spacing w:after="0" w:line="280" w:lineRule="exact"/>
        <w:rPr>
          <w:rFonts w:ascii="Arial" w:hAnsi="Arial" w:cs="Arial"/>
        </w:rPr>
      </w:pPr>
    </w:p>
    <w:p w14:paraId="365FEA34" w14:textId="7ED6A522" w:rsidR="008D73A3" w:rsidRPr="00A91BC0" w:rsidRDefault="00341F65"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The maker of t</w:t>
      </w:r>
      <w:r w:rsidR="00F061F7" w:rsidRPr="00A91BC0">
        <w:rPr>
          <w:rFonts w:ascii="Arial" w:hAnsi="Arial" w:cs="Arial"/>
        </w:rPr>
        <w:t xml:space="preserve">he chosen </w:t>
      </w:r>
      <w:r w:rsidRPr="00A91BC0">
        <w:rPr>
          <w:rFonts w:ascii="Arial" w:hAnsi="Arial" w:cs="Arial"/>
        </w:rPr>
        <w:t>card</w:t>
      </w:r>
      <w:r w:rsidR="00F061F7" w:rsidRPr="00A91BC0">
        <w:rPr>
          <w:rFonts w:ascii="Arial" w:hAnsi="Arial" w:cs="Arial"/>
        </w:rPr>
        <w:t xml:space="preserve"> will be informed by email</w:t>
      </w:r>
      <w:r w:rsidRPr="00A91BC0">
        <w:rPr>
          <w:rFonts w:ascii="Arial" w:hAnsi="Arial" w:cs="Arial"/>
        </w:rPr>
        <w:t xml:space="preserve"> as to who the card has been sent to, why and when</w:t>
      </w:r>
      <w:r w:rsidR="003B2240" w:rsidRPr="00A91BC0">
        <w:rPr>
          <w:rFonts w:ascii="Arial" w:hAnsi="Arial" w:cs="Arial"/>
        </w:rPr>
        <w:t>.</w:t>
      </w:r>
    </w:p>
    <w:p w14:paraId="1033D1A1" w14:textId="77777777" w:rsidR="003B2240" w:rsidRPr="00A91BC0" w:rsidRDefault="003B2240" w:rsidP="00A91BC0">
      <w:pPr>
        <w:spacing w:after="0" w:line="280" w:lineRule="exact"/>
        <w:rPr>
          <w:rFonts w:ascii="Arial" w:hAnsi="Arial" w:cs="Arial"/>
        </w:rPr>
      </w:pPr>
    </w:p>
    <w:p w14:paraId="4DE7E65B" w14:textId="68A1F4C9" w:rsidR="008D73A3" w:rsidRPr="00A91BC0" w:rsidRDefault="008D73A3"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 xml:space="preserve">Commercial items, such as toppers, </w:t>
      </w:r>
      <w:proofErr w:type="gramStart"/>
      <w:r w:rsidRPr="00A91BC0">
        <w:rPr>
          <w:rFonts w:ascii="Arial" w:hAnsi="Arial" w:cs="Arial"/>
        </w:rPr>
        <w:t>stickers</w:t>
      </w:r>
      <w:proofErr w:type="gramEnd"/>
      <w:r w:rsidRPr="00A91BC0">
        <w:rPr>
          <w:rFonts w:ascii="Arial" w:hAnsi="Arial" w:cs="Arial"/>
        </w:rPr>
        <w:t xml:space="preserve"> or wording, should not be used.  Branding or manufacture logo’s must not be visible.</w:t>
      </w:r>
    </w:p>
    <w:p w14:paraId="07652B14" w14:textId="77777777" w:rsidR="008D73A3" w:rsidRPr="00A91BC0" w:rsidRDefault="008D73A3" w:rsidP="00A91BC0">
      <w:pPr>
        <w:spacing w:after="0" w:line="280" w:lineRule="exact"/>
        <w:ind w:left="426" w:hanging="426"/>
        <w:rPr>
          <w:rFonts w:ascii="Arial" w:hAnsi="Arial" w:cs="Arial"/>
        </w:rPr>
      </w:pPr>
    </w:p>
    <w:p w14:paraId="1522E95B" w14:textId="1FF67F49" w:rsidR="008D73A3" w:rsidRPr="00A91BC0" w:rsidRDefault="008D73A3"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The final card dimensions should measure no less than 148 x 210mm (A5) and no more than 210 x 297mm (A4).</w:t>
      </w:r>
      <w:r w:rsidR="00B72C4E" w:rsidRPr="00A91BC0">
        <w:rPr>
          <w:rFonts w:ascii="Arial" w:hAnsi="Arial" w:cs="Arial"/>
        </w:rPr>
        <w:t xml:space="preserve">  </w:t>
      </w:r>
    </w:p>
    <w:p w14:paraId="4E7DE74A" w14:textId="4F1EDE92" w:rsidR="00B72C4E" w:rsidRPr="00A91BC0" w:rsidRDefault="00B72C4E" w:rsidP="00A91BC0">
      <w:pPr>
        <w:spacing w:after="0" w:line="280" w:lineRule="exact"/>
        <w:ind w:left="426" w:hanging="426"/>
        <w:rPr>
          <w:rFonts w:ascii="Arial" w:hAnsi="Arial" w:cs="Arial"/>
        </w:rPr>
      </w:pPr>
    </w:p>
    <w:p w14:paraId="6E4D54F6" w14:textId="6FF2D274" w:rsidR="00B72C4E" w:rsidRPr="00A91BC0" w:rsidRDefault="003B2240"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Text inside the card</w:t>
      </w:r>
      <w:r w:rsidR="00B72C4E" w:rsidRPr="00A91BC0">
        <w:rPr>
          <w:rFonts w:ascii="Arial" w:hAnsi="Arial" w:cs="Arial"/>
        </w:rPr>
        <w:t xml:space="preserve"> must read </w:t>
      </w:r>
      <w:r w:rsidR="00B72C4E" w:rsidRPr="00A91BC0">
        <w:rPr>
          <w:rFonts w:ascii="Arial" w:hAnsi="Arial" w:cs="Arial"/>
          <w:i/>
          <w:iCs/>
        </w:rPr>
        <w:t>‘WI members send their warmest good wishes to you on this very special day’</w:t>
      </w:r>
      <w:r w:rsidR="00B72C4E" w:rsidRPr="00A91BC0">
        <w:rPr>
          <w:rFonts w:ascii="Arial" w:hAnsi="Arial" w:cs="Arial"/>
        </w:rPr>
        <w:t xml:space="preserve">.  If the maker choses </w:t>
      </w:r>
      <w:r w:rsidRPr="00A91BC0">
        <w:rPr>
          <w:rFonts w:ascii="Arial" w:hAnsi="Arial" w:cs="Arial"/>
        </w:rPr>
        <w:t>to leave the inside of the card blank</w:t>
      </w:r>
      <w:r w:rsidR="00B72C4E" w:rsidRPr="00A91BC0">
        <w:rPr>
          <w:rFonts w:ascii="Arial" w:hAnsi="Arial" w:cs="Arial"/>
        </w:rPr>
        <w:t xml:space="preserve">, this text </w:t>
      </w:r>
      <w:r w:rsidRPr="00A91BC0">
        <w:rPr>
          <w:rFonts w:ascii="Arial" w:hAnsi="Arial" w:cs="Arial"/>
        </w:rPr>
        <w:t xml:space="preserve">will be </w:t>
      </w:r>
      <w:r w:rsidR="00B72C4E" w:rsidRPr="00A91BC0">
        <w:rPr>
          <w:rFonts w:ascii="Arial" w:hAnsi="Arial" w:cs="Arial"/>
        </w:rPr>
        <w:t xml:space="preserve">entered </w:t>
      </w:r>
      <w:r w:rsidRPr="00A91BC0">
        <w:rPr>
          <w:rFonts w:ascii="Arial" w:hAnsi="Arial" w:cs="Arial"/>
        </w:rPr>
        <w:t xml:space="preserve">by the NFWI </w:t>
      </w:r>
      <w:r w:rsidR="00B72C4E" w:rsidRPr="00A91BC0">
        <w:rPr>
          <w:rFonts w:ascii="Arial" w:hAnsi="Arial" w:cs="Arial"/>
        </w:rPr>
        <w:t>on their behalf.</w:t>
      </w:r>
    </w:p>
    <w:p w14:paraId="0400E4D8" w14:textId="77777777" w:rsidR="00B87FE1" w:rsidRPr="00A91BC0" w:rsidRDefault="00B87FE1" w:rsidP="00A91BC0">
      <w:pPr>
        <w:pStyle w:val="ListParagraph"/>
        <w:spacing w:after="0" w:line="280" w:lineRule="exact"/>
        <w:ind w:left="426" w:hanging="426"/>
        <w:rPr>
          <w:rFonts w:ascii="Arial" w:hAnsi="Arial" w:cs="Arial"/>
        </w:rPr>
      </w:pPr>
    </w:p>
    <w:p w14:paraId="4F90E07C" w14:textId="4DDF7A7B" w:rsidR="00B87FE1" w:rsidRPr="00A91BC0" w:rsidRDefault="00B87FE1"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 xml:space="preserve">The maker must provide a </w:t>
      </w:r>
      <w:r w:rsidR="003B2240" w:rsidRPr="00A91BC0">
        <w:rPr>
          <w:rFonts w:ascii="Arial" w:hAnsi="Arial" w:cs="Arial"/>
        </w:rPr>
        <w:t>short-written</w:t>
      </w:r>
      <w:r w:rsidRPr="00A91BC0">
        <w:rPr>
          <w:rFonts w:ascii="Arial" w:hAnsi="Arial" w:cs="Arial"/>
        </w:rPr>
        <w:t xml:space="preserve"> statement explaining the theory behind their finished piece of work plus a brief bio of themselves.  This piece must be written and presented to a high standard worthy of accompanying the finished card.</w:t>
      </w:r>
    </w:p>
    <w:p w14:paraId="61F044A3" w14:textId="5986065E" w:rsidR="00B72C4E" w:rsidRPr="00A91BC0" w:rsidRDefault="00B72C4E" w:rsidP="00A91BC0">
      <w:pPr>
        <w:spacing w:after="0" w:line="280" w:lineRule="exact"/>
        <w:ind w:left="426" w:hanging="426"/>
        <w:rPr>
          <w:rFonts w:ascii="Arial" w:hAnsi="Arial" w:cs="Arial"/>
        </w:rPr>
      </w:pPr>
    </w:p>
    <w:p w14:paraId="05AF263C" w14:textId="2ABBD4F0" w:rsidR="00B72C4E" w:rsidRPr="00A91BC0" w:rsidRDefault="00B87FE1"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T</w:t>
      </w:r>
      <w:r w:rsidR="00B72C4E" w:rsidRPr="00A91BC0">
        <w:rPr>
          <w:rFonts w:ascii="Arial" w:hAnsi="Arial" w:cs="Arial"/>
        </w:rPr>
        <w:t xml:space="preserve">he </w:t>
      </w:r>
      <w:r w:rsidR="003B2240" w:rsidRPr="00A91BC0">
        <w:rPr>
          <w:rFonts w:ascii="Arial" w:hAnsi="Arial" w:cs="Arial"/>
        </w:rPr>
        <w:t xml:space="preserve">finished card must be sent to </w:t>
      </w:r>
      <w:r w:rsidR="00B72C4E" w:rsidRPr="00A91BC0">
        <w:rPr>
          <w:rFonts w:ascii="Arial" w:hAnsi="Arial" w:cs="Arial"/>
        </w:rPr>
        <w:t>the NFWI</w:t>
      </w:r>
      <w:r w:rsidR="003B2240" w:rsidRPr="00A91BC0">
        <w:rPr>
          <w:rFonts w:ascii="Arial" w:hAnsi="Arial" w:cs="Arial"/>
        </w:rPr>
        <w:t xml:space="preserve"> (address below)</w:t>
      </w:r>
      <w:r w:rsidR="00B72C4E" w:rsidRPr="00A91BC0">
        <w:rPr>
          <w:rFonts w:ascii="Arial" w:hAnsi="Arial" w:cs="Arial"/>
        </w:rPr>
        <w:t>.  If the maker wishes to deliver their work by hand, arrangements for delivery date and time must be prearranged and agreed with the NFWI.</w:t>
      </w:r>
    </w:p>
    <w:p w14:paraId="666F29AC" w14:textId="77777777" w:rsidR="00B72C4E" w:rsidRPr="00A91BC0" w:rsidRDefault="00B72C4E" w:rsidP="00A91BC0">
      <w:pPr>
        <w:pStyle w:val="ListParagraph"/>
        <w:spacing w:after="0" w:line="280" w:lineRule="exact"/>
        <w:ind w:left="426" w:hanging="426"/>
        <w:rPr>
          <w:rFonts w:ascii="Arial" w:hAnsi="Arial" w:cs="Arial"/>
        </w:rPr>
      </w:pPr>
    </w:p>
    <w:p w14:paraId="3CC18098" w14:textId="1C8E0ABA" w:rsidR="00B72C4E" w:rsidRPr="00A91BC0" w:rsidRDefault="00341F65"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 xml:space="preserve">If selected, the </w:t>
      </w:r>
      <w:r w:rsidR="00B72C4E" w:rsidRPr="00A91BC0">
        <w:rPr>
          <w:rFonts w:ascii="Arial" w:hAnsi="Arial" w:cs="Arial"/>
        </w:rPr>
        <w:t xml:space="preserve">card will be sent to the NFWI Head Office, London to be signed by the NFWI Chair, and photographed before being sent to </w:t>
      </w:r>
      <w:r w:rsidR="007409DA" w:rsidRPr="00A91BC0">
        <w:rPr>
          <w:rFonts w:ascii="Arial" w:hAnsi="Arial" w:cs="Arial"/>
        </w:rPr>
        <w:t>appropriate Royal Household</w:t>
      </w:r>
      <w:r w:rsidR="00B87FE1" w:rsidRPr="00A91BC0">
        <w:rPr>
          <w:rFonts w:ascii="Arial" w:hAnsi="Arial" w:cs="Arial"/>
        </w:rPr>
        <w:t>.  The card will be sent along with the written piece detailing the maker (refer to point 8).</w:t>
      </w:r>
    </w:p>
    <w:p w14:paraId="7EE186BC" w14:textId="77777777" w:rsidR="00B87FE1" w:rsidRPr="00A91BC0" w:rsidRDefault="00B87FE1" w:rsidP="00A91BC0">
      <w:pPr>
        <w:pStyle w:val="ListParagraph"/>
        <w:spacing w:after="0" w:line="280" w:lineRule="exact"/>
        <w:rPr>
          <w:rFonts w:ascii="Arial" w:hAnsi="Arial" w:cs="Arial"/>
        </w:rPr>
      </w:pPr>
    </w:p>
    <w:p w14:paraId="1C658D11" w14:textId="2170CC2E" w:rsidR="00B87FE1" w:rsidRPr="00A91BC0" w:rsidRDefault="007409DA"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lastRenderedPageBreak/>
        <w:t>The NFWI will ensure that the card is wrapped and presented to a high standard before sending.</w:t>
      </w:r>
    </w:p>
    <w:p w14:paraId="46E1F65F" w14:textId="77777777" w:rsidR="00B87FE1" w:rsidRPr="00A91BC0" w:rsidRDefault="00B87FE1" w:rsidP="00A91BC0">
      <w:pPr>
        <w:spacing w:after="0" w:line="280" w:lineRule="exact"/>
        <w:rPr>
          <w:rFonts w:ascii="Arial" w:hAnsi="Arial" w:cs="Arial"/>
        </w:rPr>
      </w:pPr>
    </w:p>
    <w:p w14:paraId="3AEA3AE3" w14:textId="22E903D7" w:rsidR="00B87FE1" w:rsidRPr="00A91BC0" w:rsidRDefault="00B87FE1"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The NFWI reserves the right to publish images of the</w:t>
      </w:r>
      <w:r w:rsidR="007409DA" w:rsidRPr="00A91BC0">
        <w:rPr>
          <w:rFonts w:ascii="Arial" w:hAnsi="Arial" w:cs="Arial"/>
        </w:rPr>
        <w:t xml:space="preserve"> chosen</w:t>
      </w:r>
      <w:r w:rsidRPr="00A91BC0">
        <w:rPr>
          <w:rFonts w:ascii="Arial" w:hAnsi="Arial" w:cs="Arial"/>
        </w:rPr>
        <w:t xml:space="preserve"> card, along with the written statement, on WI social media channels</w:t>
      </w:r>
      <w:r w:rsidR="00AC0CC9" w:rsidRPr="00A91BC0">
        <w:rPr>
          <w:rFonts w:ascii="Arial" w:hAnsi="Arial" w:cs="Arial"/>
        </w:rPr>
        <w:t xml:space="preserve">, My WI and in </w:t>
      </w:r>
      <w:r w:rsidR="00AC0CC9" w:rsidRPr="00A91BC0">
        <w:rPr>
          <w:rFonts w:ascii="Arial" w:hAnsi="Arial" w:cs="Arial"/>
          <w:i/>
          <w:iCs/>
        </w:rPr>
        <w:t>WI Life</w:t>
      </w:r>
      <w:r w:rsidR="00AC0CC9" w:rsidRPr="00A91BC0">
        <w:rPr>
          <w:rFonts w:ascii="Arial" w:hAnsi="Arial" w:cs="Arial"/>
        </w:rPr>
        <w:t>.</w:t>
      </w:r>
    </w:p>
    <w:p w14:paraId="1F69DF3B" w14:textId="77777777" w:rsidR="00AC0CC9" w:rsidRPr="00A91BC0" w:rsidRDefault="00AC0CC9" w:rsidP="00A91BC0">
      <w:pPr>
        <w:pStyle w:val="ListParagraph"/>
        <w:spacing w:after="0" w:line="280" w:lineRule="exact"/>
        <w:rPr>
          <w:rFonts w:ascii="Arial" w:hAnsi="Arial" w:cs="Arial"/>
        </w:rPr>
      </w:pPr>
    </w:p>
    <w:p w14:paraId="1B86DA1A" w14:textId="3617B431" w:rsidR="00AC0CC9" w:rsidRPr="00A91BC0" w:rsidRDefault="00AC0CC9"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 xml:space="preserve">The finished card will be sent to the </w:t>
      </w:r>
      <w:r w:rsidR="007409DA" w:rsidRPr="00A91BC0">
        <w:rPr>
          <w:rFonts w:ascii="Arial" w:hAnsi="Arial" w:cs="Arial"/>
        </w:rPr>
        <w:t xml:space="preserve">appropriate Royal Household </w:t>
      </w:r>
      <w:r w:rsidRPr="00A91BC0">
        <w:rPr>
          <w:rFonts w:ascii="Arial" w:hAnsi="Arial" w:cs="Arial"/>
        </w:rPr>
        <w:t>on behalf of all WI members, for this reason, the NFWI will take ownership and responsibility of the card.</w:t>
      </w:r>
      <w:r w:rsidR="00EB01E7" w:rsidRPr="00A91BC0">
        <w:rPr>
          <w:rFonts w:ascii="Arial" w:hAnsi="Arial" w:cs="Arial"/>
        </w:rPr>
        <w:t xml:space="preserve">  </w:t>
      </w:r>
    </w:p>
    <w:p w14:paraId="70AA584B" w14:textId="77777777" w:rsidR="00EB01E7" w:rsidRPr="00A91BC0" w:rsidRDefault="00EB01E7" w:rsidP="00A91BC0">
      <w:pPr>
        <w:pStyle w:val="ListParagraph"/>
        <w:spacing w:after="0" w:line="280" w:lineRule="exact"/>
        <w:rPr>
          <w:rFonts w:ascii="Arial" w:hAnsi="Arial" w:cs="Arial"/>
        </w:rPr>
      </w:pPr>
    </w:p>
    <w:p w14:paraId="2F5D04E4" w14:textId="259B1D8E" w:rsidR="008D73A3" w:rsidRPr="00A91BC0" w:rsidRDefault="00EB01E7"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Once the card has been sent, the maker nor the NFWI will be able to ask for the card to be returned.</w:t>
      </w:r>
    </w:p>
    <w:p w14:paraId="31185D42" w14:textId="77777777" w:rsidR="00A91BC0" w:rsidRPr="00A91BC0" w:rsidRDefault="00A91BC0" w:rsidP="00A91BC0">
      <w:pPr>
        <w:pStyle w:val="ListParagraph"/>
        <w:spacing w:after="0" w:line="280" w:lineRule="exact"/>
        <w:rPr>
          <w:rFonts w:ascii="Arial" w:hAnsi="Arial" w:cs="Arial"/>
        </w:rPr>
      </w:pPr>
    </w:p>
    <w:p w14:paraId="4AC98C4E" w14:textId="3EEF804B" w:rsidR="00A91BC0" w:rsidRPr="00A91BC0" w:rsidRDefault="00A91BC0" w:rsidP="00A91BC0">
      <w:pPr>
        <w:pStyle w:val="ListParagraph"/>
        <w:numPr>
          <w:ilvl w:val="0"/>
          <w:numId w:val="2"/>
        </w:numPr>
        <w:spacing w:after="0" w:line="280" w:lineRule="exact"/>
        <w:ind w:left="426" w:hanging="426"/>
        <w:rPr>
          <w:rFonts w:ascii="Arial" w:hAnsi="Arial" w:cs="Arial"/>
        </w:rPr>
      </w:pPr>
      <w:r w:rsidRPr="00A91BC0">
        <w:rPr>
          <w:rFonts w:ascii="Arial" w:hAnsi="Arial" w:cs="Arial"/>
        </w:rPr>
        <w:t>No</w:t>
      </w:r>
      <w:r w:rsidRPr="00A91BC0">
        <w:rPr>
          <w:rFonts w:ascii="Arial" w:hAnsi="Arial" w:cs="Arial"/>
        </w:rPr>
        <w:t xml:space="preserve"> financial renumeration </w:t>
      </w:r>
      <w:r w:rsidRPr="00A91BC0">
        <w:rPr>
          <w:rFonts w:ascii="Arial" w:hAnsi="Arial" w:cs="Arial"/>
        </w:rPr>
        <w:t>will be offered in return for the card, however the NFWI will</w:t>
      </w:r>
      <w:r w:rsidRPr="00A91BC0">
        <w:rPr>
          <w:rFonts w:ascii="Arial" w:hAnsi="Arial" w:cs="Arial"/>
        </w:rPr>
        <w:t xml:space="preserve"> ensure that </w:t>
      </w:r>
      <w:r w:rsidRPr="00A91BC0">
        <w:rPr>
          <w:rFonts w:ascii="Arial" w:hAnsi="Arial" w:cs="Arial"/>
        </w:rPr>
        <w:t>the maker</w:t>
      </w:r>
      <w:r w:rsidRPr="00A91BC0">
        <w:rPr>
          <w:rFonts w:ascii="Arial" w:hAnsi="Arial" w:cs="Arial"/>
        </w:rPr>
        <w:t xml:space="preserve"> </w:t>
      </w:r>
      <w:r w:rsidRPr="00A91BC0">
        <w:rPr>
          <w:rFonts w:ascii="Arial" w:hAnsi="Arial" w:cs="Arial"/>
        </w:rPr>
        <w:t>is</w:t>
      </w:r>
      <w:r w:rsidRPr="00A91BC0">
        <w:rPr>
          <w:rFonts w:ascii="Arial" w:hAnsi="Arial" w:cs="Arial"/>
        </w:rPr>
        <w:t xml:space="preserve"> acknowledged for </w:t>
      </w:r>
      <w:r w:rsidRPr="00A91BC0">
        <w:rPr>
          <w:rFonts w:ascii="Arial" w:hAnsi="Arial" w:cs="Arial"/>
        </w:rPr>
        <w:t xml:space="preserve">the </w:t>
      </w:r>
      <w:r w:rsidRPr="00A91BC0">
        <w:rPr>
          <w:rFonts w:ascii="Arial" w:hAnsi="Arial" w:cs="Arial"/>
        </w:rPr>
        <w:t xml:space="preserve">contribution and that </w:t>
      </w:r>
      <w:r w:rsidRPr="00A91BC0">
        <w:rPr>
          <w:rFonts w:ascii="Arial" w:hAnsi="Arial" w:cs="Arial"/>
        </w:rPr>
        <w:t>the card</w:t>
      </w:r>
      <w:r w:rsidRPr="00A91BC0">
        <w:rPr>
          <w:rFonts w:ascii="Arial" w:hAnsi="Arial" w:cs="Arial"/>
        </w:rPr>
        <w:t xml:space="preserve"> is profiled across all our platforms and social media.</w:t>
      </w:r>
    </w:p>
    <w:p w14:paraId="2FBBB367" w14:textId="6F7F8A32" w:rsidR="00F061F7" w:rsidRPr="00A91BC0" w:rsidRDefault="00F061F7" w:rsidP="00A91BC0">
      <w:pPr>
        <w:spacing w:after="0" w:line="280" w:lineRule="exact"/>
        <w:rPr>
          <w:rFonts w:ascii="Arial" w:hAnsi="Arial" w:cs="Arial"/>
        </w:rPr>
      </w:pPr>
    </w:p>
    <w:p w14:paraId="4C105ACD" w14:textId="5B2A9F86" w:rsidR="00AD102E" w:rsidRPr="00A91BC0" w:rsidRDefault="007409DA" w:rsidP="00A91BC0">
      <w:pPr>
        <w:spacing w:after="0" w:line="280" w:lineRule="exact"/>
        <w:rPr>
          <w:rFonts w:ascii="Arial" w:hAnsi="Arial" w:cs="Arial"/>
          <w:b/>
          <w:bCs/>
        </w:rPr>
      </w:pPr>
      <w:r w:rsidRPr="00A91BC0">
        <w:rPr>
          <w:rFonts w:ascii="Arial" w:hAnsi="Arial" w:cs="Arial"/>
          <w:b/>
          <w:bCs/>
        </w:rPr>
        <w:t xml:space="preserve">Please note, all cards submitted will be held safely by the NFWI until an appropriate time in which a card will be selected and sent, on behalf of the WI, to a chosen member of the Royal Family.  We can not guarantee that your card will be used in the immediate future, however, we will ensure you are informed directly should your card be chosen.  Once submitted to the NFWI, cards </w:t>
      </w:r>
      <w:r w:rsidR="00B76850" w:rsidRPr="00A91BC0">
        <w:rPr>
          <w:rFonts w:ascii="Arial" w:hAnsi="Arial" w:cs="Arial"/>
          <w:b/>
          <w:bCs/>
        </w:rPr>
        <w:t>cannot</w:t>
      </w:r>
      <w:r w:rsidRPr="00A91BC0">
        <w:rPr>
          <w:rFonts w:ascii="Arial" w:hAnsi="Arial" w:cs="Arial"/>
          <w:b/>
          <w:bCs/>
        </w:rPr>
        <w:t xml:space="preserve"> be returned.</w:t>
      </w:r>
    </w:p>
    <w:p w14:paraId="4B8FAE35" w14:textId="621B01FE" w:rsidR="003B2240" w:rsidRPr="00A91BC0" w:rsidRDefault="003B2240" w:rsidP="00A91BC0">
      <w:pPr>
        <w:spacing w:after="0" w:line="280" w:lineRule="exact"/>
        <w:rPr>
          <w:rFonts w:ascii="Arial" w:hAnsi="Arial" w:cs="Arial"/>
        </w:rPr>
      </w:pPr>
    </w:p>
    <w:p w14:paraId="412845D7" w14:textId="16710374" w:rsidR="003B2240" w:rsidRPr="00A91BC0" w:rsidRDefault="003B2240" w:rsidP="00A91BC0">
      <w:pPr>
        <w:spacing w:after="0" w:line="280" w:lineRule="exact"/>
        <w:rPr>
          <w:rFonts w:ascii="Arial" w:hAnsi="Arial" w:cs="Arial"/>
          <w:b/>
          <w:bCs/>
        </w:rPr>
      </w:pPr>
      <w:r w:rsidRPr="00A91BC0">
        <w:rPr>
          <w:rFonts w:ascii="Arial" w:hAnsi="Arial" w:cs="Arial"/>
          <w:b/>
          <w:bCs/>
        </w:rPr>
        <w:t>Delivery details:</w:t>
      </w:r>
    </w:p>
    <w:p w14:paraId="089E3A08" w14:textId="4AE66E1E" w:rsidR="003B2240" w:rsidRPr="00A91BC0" w:rsidRDefault="003B2240" w:rsidP="00A91BC0">
      <w:pPr>
        <w:spacing w:after="0" w:line="280" w:lineRule="exact"/>
        <w:rPr>
          <w:rFonts w:ascii="Arial" w:hAnsi="Arial" w:cs="Arial"/>
        </w:rPr>
      </w:pPr>
      <w:r w:rsidRPr="00A91BC0">
        <w:rPr>
          <w:rFonts w:ascii="Arial" w:hAnsi="Arial" w:cs="Arial"/>
        </w:rPr>
        <w:t xml:space="preserve">FAO </w:t>
      </w:r>
      <w:r w:rsidR="007409DA" w:rsidRPr="00A91BC0">
        <w:rPr>
          <w:rFonts w:ascii="Arial" w:hAnsi="Arial" w:cs="Arial"/>
        </w:rPr>
        <w:t>Education &amp; Training Team</w:t>
      </w:r>
    </w:p>
    <w:p w14:paraId="05151A67" w14:textId="1A691669" w:rsidR="003B2240" w:rsidRPr="00A91BC0" w:rsidRDefault="007409DA" w:rsidP="00A91BC0">
      <w:pPr>
        <w:spacing w:after="0" w:line="280" w:lineRule="exact"/>
        <w:rPr>
          <w:rFonts w:ascii="Arial" w:hAnsi="Arial" w:cs="Arial"/>
        </w:rPr>
      </w:pPr>
      <w:r w:rsidRPr="00A91BC0">
        <w:rPr>
          <w:rFonts w:ascii="Arial" w:hAnsi="Arial" w:cs="Arial"/>
        </w:rPr>
        <w:t>NFWI, The Lambourn</w:t>
      </w:r>
      <w:r w:rsidR="003B2240" w:rsidRPr="00A91BC0">
        <w:rPr>
          <w:rFonts w:ascii="Arial" w:hAnsi="Arial" w:cs="Arial"/>
        </w:rPr>
        <w:t>,</w:t>
      </w:r>
      <w:r w:rsidRPr="00A91BC0">
        <w:rPr>
          <w:rFonts w:ascii="Arial" w:hAnsi="Arial" w:cs="Arial"/>
        </w:rPr>
        <w:t xml:space="preserve"> </w:t>
      </w:r>
      <w:proofErr w:type="spellStart"/>
      <w:r w:rsidRPr="00A91BC0">
        <w:rPr>
          <w:rFonts w:ascii="Arial" w:hAnsi="Arial" w:cs="Arial"/>
        </w:rPr>
        <w:t>Wyndyke</w:t>
      </w:r>
      <w:proofErr w:type="spellEnd"/>
      <w:r w:rsidRPr="00A91BC0">
        <w:rPr>
          <w:rFonts w:ascii="Arial" w:hAnsi="Arial" w:cs="Arial"/>
        </w:rPr>
        <w:t xml:space="preserve"> Furlong, Abingdon, OX14 1UJ</w:t>
      </w:r>
    </w:p>
    <w:p w14:paraId="3FF959D3" w14:textId="77777777" w:rsidR="00F061F7" w:rsidRPr="00F061F7" w:rsidRDefault="00F061F7" w:rsidP="00F061F7">
      <w:pPr>
        <w:jc w:val="right"/>
      </w:pPr>
    </w:p>
    <w:sectPr w:rsidR="00F061F7" w:rsidRPr="00F061F7" w:rsidSect="00A91BC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8673" w14:textId="77777777" w:rsidR="005B6260" w:rsidRDefault="005B6260" w:rsidP="00EB01E7">
      <w:pPr>
        <w:spacing w:after="0" w:line="240" w:lineRule="auto"/>
      </w:pPr>
      <w:r>
        <w:separator/>
      </w:r>
    </w:p>
  </w:endnote>
  <w:endnote w:type="continuationSeparator" w:id="0">
    <w:p w14:paraId="33948EFA" w14:textId="77777777" w:rsidR="005B6260" w:rsidRDefault="005B6260" w:rsidP="00EB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BBFA" w14:textId="1E943D8D" w:rsidR="00EB01E7" w:rsidRPr="00EB01E7" w:rsidRDefault="00EB01E7" w:rsidP="00EB01E7">
    <w:pPr>
      <w:pStyle w:val="Footer"/>
      <w:jc w:val="right"/>
      <w:rPr>
        <w:b/>
        <w:bCs/>
        <w:color w:val="404040" w:themeColor="text1" w:themeTint="BF"/>
        <w:sz w:val="18"/>
        <w:szCs w:val="18"/>
      </w:rPr>
    </w:pPr>
    <w:r w:rsidRPr="00EB01E7">
      <w:rPr>
        <w:b/>
        <w:bCs/>
        <w:color w:val="404040" w:themeColor="text1" w:themeTint="BF"/>
        <w:sz w:val="18"/>
        <w:szCs w:val="18"/>
      </w:rPr>
      <w:t xml:space="preserve">Updated </w:t>
    </w:r>
    <w:r w:rsidR="00A91BC0">
      <w:rPr>
        <w:b/>
        <w:bCs/>
        <w:color w:val="404040" w:themeColor="text1" w:themeTint="BF"/>
        <w:sz w:val="18"/>
        <w:szCs w:val="18"/>
      </w:rPr>
      <w:t>February</w:t>
    </w:r>
    <w:r w:rsidR="00B76850">
      <w:rPr>
        <w:b/>
        <w:bCs/>
        <w:color w:val="404040" w:themeColor="text1" w:themeTint="BF"/>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44D0" w14:textId="77777777" w:rsidR="005B6260" w:rsidRDefault="005B6260" w:rsidP="00EB01E7">
      <w:pPr>
        <w:spacing w:after="0" w:line="240" w:lineRule="auto"/>
      </w:pPr>
      <w:r>
        <w:separator/>
      </w:r>
    </w:p>
  </w:footnote>
  <w:footnote w:type="continuationSeparator" w:id="0">
    <w:p w14:paraId="0C93FDDA" w14:textId="77777777" w:rsidR="005B6260" w:rsidRDefault="005B6260" w:rsidP="00EB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787D"/>
    <w:multiLevelType w:val="hybridMultilevel"/>
    <w:tmpl w:val="8AC2C2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E0339"/>
    <w:multiLevelType w:val="hybridMultilevel"/>
    <w:tmpl w:val="948E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784885">
    <w:abstractNumId w:val="1"/>
  </w:num>
  <w:num w:numId="2" w16cid:durableId="47857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A3"/>
    <w:rsid w:val="000603C2"/>
    <w:rsid w:val="00242EF6"/>
    <w:rsid w:val="002837CD"/>
    <w:rsid w:val="0029700C"/>
    <w:rsid w:val="002D4856"/>
    <w:rsid w:val="003039F6"/>
    <w:rsid w:val="00341F65"/>
    <w:rsid w:val="003A4530"/>
    <w:rsid w:val="003B2240"/>
    <w:rsid w:val="003F487C"/>
    <w:rsid w:val="005B6260"/>
    <w:rsid w:val="005B6D7C"/>
    <w:rsid w:val="007409DA"/>
    <w:rsid w:val="008272C6"/>
    <w:rsid w:val="008D1CAE"/>
    <w:rsid w:val="008D73A3"/>
    <w:rsid w:val="00A504C8"/>
    <w:rsid w:val="00A91BC0"/>
    <w:rsid w:val="00AC0CC9"/>
    <w:rsid w:val="00AD102E"/>
    <w:rsid w:val="00B72C4E"/>
    <w:rsid w:val="00B76850"/>
    <w:rsid w:val="00B87FE1"/>
    <w:rsid w:val="00D73CEB"/>
    <w:rsid w:val="00EA13AA"/>
    <w:rsid w:val="00EB01E7"/>
    <w:rsid w:val="00F0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7642"/>
  <w15:chartTrackingRefBased/>
  <w15:docId w15:val="{1E424924-0323-4C7E-A805-D04491B7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4E"/>
    <w:pPr>
      <w:ind w:left="720"/>
      <w:contextualSpacing/>
    </w:pPr>
  </w:style>
  <w:style w:type="paragraph" w:styleId="Header">
    <w:name w:val="header"/>
    <w:basedOn w:val="Normal"/>
    <w:link w:val="HeaderChar"/>
    <w:uiPriority w:val="99"/>
    <w:unhideWhenUsed/>
    <w:rsid w:val="00EB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E7"/>
  </w:style>
  <w:style w:type="paragraph" w:styleId="Footer">
    <w:name w:val="footer"/>
    <w:basedOn w:val="Normal"/>
    <w:link w:val="FooterChar"/>
    <w:uiPriority w:val="99"/>
    <w:unhideWhenUsed/>
    <w:rsid w:val="00EB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87049">
      <w:bodyDiv w:val="1"/>
      <w:marLeft w:val="0"/>
      <w:marRight w:val="0"/>
      <w:marTop w:val="0"/>
      <w:marBottom w:val="0"/>
      <w:divBdr>
        <w:top w:val="none" w:sz="0" w:space="0" w:color="auto"/>
        <w:left w:val="none" w:sz="0" w:space="0" w:color="auto"/>
        <w:bottom w:val="none" w:sz="0" w:space="0" w:color="auto"/>
        <w:right w:val="none" w:sz="0" w:space="0" w:color="auto"/>
      </w:divBdr>
      <w:divsChild>
        <w:div w:id="1439829581">
          <w:marLeft w:val="0"/>
          <w:marRight w:val="0"/>
          <w:marTop w:val="0"/>
          <w:marBottom w:val="0"/>
          <w:divBdr>
            <w:top w:val="none" w:sz="0" w:space="0" w:color="auto"/>
            <w:left w:val="none" w:sz="0" w:space="0" w:color="auto"/>
            <w:bottom w:val="none" w:sz="0" w:space="0" w:color="auto"/>
            <w:right w:val="none" w:sz="0" w:space="0" w:color="auto"/>
          </w:divBdr>
        </w:div>
        <w:div w:id="939680417">
          <w:marLeft w:val="0"/>
          <w:marRight w:val="0"/>
          <w:marTop w:val="0"/>
          <w:marBottom w:val="0"/>
          <w:divBdr>
            <w:top w:val="none" w:sz="0" w:space="0" w:color="auto"/>
            <w:left w:val="none" w:sz="0" w:space="0" w:color="auto"/>
            <w:bottom w:val="none" w:sz="0" w:space="0" w:color="auto"/>
            <w:right w:val="none" w:sz="0" w:space="0" w:color="auto"/>
          </w:divBdr>
        </w:div>
        <w:div w:id="1926189275">
          <w:marLeft w:val="0"/>
          <w:marRight w:val="0"/>
          <w:marTop w:val="0"/>
          <w:marBottom w:val="0"/>
          <w:divBdr>
            <w:top w:val="none" w:sz="0" w:space="0" w:color="auto"/>
            <w:left w:val="none" w:sz="0" w:space="0" w:color="auto"/>
            <w:bottom w:val="none" w:sz="0" w:space="0" w:color="auto"/>
            <w:right w:val="none" w:sz="0" w:space="0" w:color="auto"/>
          </w:divBdr>
        </w:div>
        <w:div w:id="176043393">
          <w:marLeft w:val="0"/>
          <w:marRight w:val="0"/>
          <w:marTop w:val="0"/>
          <w:marBottom w:val="0"/>
          <w:divBdr>
            <w:top w:val="none" w:sz="0" w:space="0" w:color="auto"/>
            <w:left w:val="none" w:sz="0" w:space="0" w:color="auto"/>
            <w:bottom w:val="none" w:sz="0" w:space="0" w:color="auto"/>
            <w:right w:val="none" w:sz="0" w:space="0" w:color="auto"/>
          </w:divBdr>
          <w:divsChild>
            <w:div w:id="171831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268329">
                  <w:marLeft w:val="0"/>
                  <w:marRight w:val="0"/>
                  <w:marTop w:val="0"/>
                  <w:marBottom w:val="0"/>
                  <w:divBdr>
                    <w:top w:val="none" w:sz="0" w:space="0" w:color="auto"/>
                    <w:left w:val="none" w:sz="0" w:space="0" w:color="auto"/>
                    <w:bottom w:val="none" w:sz="0" w:space="0" w:color="auto"/>
                    <w:right w:val="none" w:sz="0" w:space="0" w:color="auto"/>
                  </w:divBdr>
                  <w:divsChild>
                    <w:div w:id="1746410495">
                      <w:marLeft w:val="0"/>
                      <w:marRight w:val="0"/>
                      <w:marTop w:val="0"/>
                      <w:marBottom w:val="0"/>
                      <w:divBdr>
                        <w:top w:val="none" w:sz="0" w:space="0" w:color="auto"/>
                        <w:left w:val="none" w:sz="0" w:space="0" w:color="auto"/>
                        <w:bottom w:val="none" w:sz="0" w:space="0" w:color="auto"/>
                        <w:right w:val="none" w:sz="0" w:space="0" w:color="auto"/>
                      </w:divBdr>
                      <w:divsChild>
                        <w:div w:id="299194023">
                          <w:marLeft w:val="0"/>
                          <w:marRight w:val="0"/>
                          <w:marTop w:val="0"/>
                          <w:marBottom w:val="0"/>
                          <w:divBdr>
                            <w:top w:val="none" w:sz="0" w:space="0" w:color="auto"/>
                            <w:left w:val="none" w:sz="0" w:space="0" w:color="auto"/>
                            <w:bottom w:val="none" w:sz="0" w:space="0" w:color="auto"/>
                            <w:right w:val="none" w:sz="0" w:space="0" w:color="auto"/>
                          </w:divBdr>
                        </w:div>
                        <w:div w:id="17317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Helen Neal</cp:lastModifiedBy>
  <cp:revision>4</cp:revision>
  <dcterms:created xsi:type="dcterms:W3CDTF">2023-01-20T15:38:00Z</dcterms:created>
  <dcterms:modified xsi:type="dcterms:W3CDTF">2023-01-30T14:35:00Z</dcterms:modified>
</cp:coreProperties>
</file>